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rFonts w:cs="Arial" w:ascii="Arial" w:hAnsi="Arial"/>
          <w:b/>
          <w:bCs/>
          <w:sz w:val="36"/>
          <w:szCs w:val="36"/>
          <w:u w:val="single"/>
        </w:rPr>
        <w:t>Inventarizační zpráva za rok 202</w:t>
      </w:r>
      <w:r>
        <w:rPr>
          <w:rFonts w:cs="Arial" w:ascii="Arial" w:hAnsi="Arial"/>
          <w:b/>
          <w:bCs/>
          <w:sz w:val="36"/>
          <w:szCs w:val="36"/>
          <w:u w:val="single"/>
        </w:rPr>
        <w:t>1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1. Časový a věcný průběh inventarizace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Inventuru majetku evidovaného na účtech 018, 019, </w:t>
      </w:r>
      <w:r>
        <w:rPr>
          <w:rFonts w:cs="Arial" w:ascii="Arial" w:hAnsi="Arial"/>
          <w:sz w:val="20"/>
          <w:szCs w:val="20"/>
        </w:rPr>
        <w:t xml:space="preserve">021, 022, 028, 031, 032, 036, 041, 042, 062, 069, 131, 132, 902, </w:t>
      </w:r>
      <w:r>
        <w:rPr>
          <w:rFonts w:cs="Arial" w:ascii="Arial" w:hAnsi="Arial"/>
          <w:sz w:val="20"/>
          <w:szCs w:val="20"/>
        </w:rPr>
        <w:t>provedli členové inventarizační komise  – k 31.12.202</w:t>
      </w:r>
      <w:r>
        <w:rPr>
          <w:rFonts w:cs="Arial" w:ascii="Arial" w:hAnsi="Arial"/>
          <w:sz w:val="20"/>
          <w:szCs w:val="20"/>
        </w:rPr>
        <w:t>1</w:t>
      </w:r>
      <w:r>
        <w:rPr>
          <w:rFonts w:cs="Arial" w:ascii="Arial" w:hAnsi="Arial"/>
          <w:sz w:val="20"/>
          <w:szCs w:val="20"/>
        </w:rPr>
        <w:t xml:space="preserve"> ve dnech 1.12.202</w:t>
      </w:r>
      <w:r>
        <w:rPr>
          <w:rFonts w:cs="Arial" w:ascii="Arial" w:hAnsi="Arial"/>
          <w:sz w:val="20"/>
          <w:szCs w:val="20"/>
        </w:rPr>
        <w:t>1</w:t>
      </w:r>
      <w:r>
        <w:rPr>
          <w:rFonts w:cs="Arial" w:ascii="Arial" w:hAnsi="Arial"/>
          <w:sz w:val="20"/>
          <w:szCs w:val="20"/>
        </w:rPr>
        <w:t xml:space="preserve"> až 31.12.202</w:t>
      </w:r>
      <w:r>
        <w:rPr>
          <w:rFonts w:cs="Arial" w:ascii="Arial" w:hAnsi="Arial"/>
          <w:sz w:val="20"/>
          <w:szCs w:val="20"/>
        </w:rPr>
        <w:t>1</w:t>
      </w:r>
      <w:r>
        <w:rPr>
          <w:rFonts w:cs="Arial" w:ascii="Arial" w:hAnsi="Arial"/>
          <w:sz w:val="20"/>
          <w:szCs w:val="20"/>
        </w:rPr>
        <w:t xml:space="preserve">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Inventuru ostatního majetku a závazků provedli členové inventarizační komise k 31.12.202</w:t>
      </w:r>
      <w:r>
        <w:rPr>
          <w:rFonts w:cs="Arial" w:ascii="Arial" w:hAnsi="Arial"/>
          <w:sz w:val="20"/>
          <w:szCs w:val="20"/>
        </w:rPr>
        <w:t>1</w:t>
      </w:r>
      <w:r>
        <w:rPr>
          <w:rFonts w:cs="Arial" w:ascii="Arial" w:hAnsi="Arial"/>
          <w:sz w:val="20"/>
          <w:szCs w:val="20"/>
        </w:rPr>
        <w:t xml:space="preserve"> ve dnech </w:t>
      </w:r>
      <w:r>
        <w:rPr>
          <w:rFonts w:cs="Arial" w:ascii="Arial" w:hAnsi="Arial"/>
          <w:sz w:val="20"/>
          <w:szCs w:val="20"/>
        </w:rPr>
        <w:t>3</w:t>
      </w:r>
      <w:r>
        <w:rPr>
          <w:rFonts w:cs="Arial" w:ascii="Arial" w:hAnsi="Arial"/>
          <w:sz w:val="20"/>
          <w:szCs w:val="20"/>
        </w:rPr>
        <w:t>.1.202</w:t>
      </w:r>
      <w:r>
        <w:rPr>
          <w:rFonts w:cs="Arial" w:ascii="Arial" w:hAnsi="Arial"/>
          <w:sz w:val="20"/>
          <w:szCs w:val="20"/>
        </w:rPr>
        <w:t>2</w:t>
      </w:r>
      <w:r>
        <w:rPr>
          <w:rFonts w:cs="Arial" w:ascii="Arial" w:hAnsi="Arial"/>
          <w:sz w:val="20"/>
          <w:szCs w:val="20"/>
        </w:rPr>
        <w:t xml:space="preserve"> až 25.1.202</w:t>
      </w:r>
      <w:r>
        <w:rPr>
          <w:rFonts w:cs="Arial" w:ascii="Arial" w:hAnsi="Arial"/>
          <w:sz w:val="20"/>
          <w:szCs w:val="20"/>
        </w:rPr>
        <w:t>2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Inventuru pokladní hotovosti evidované na účtech 261 – pokladna provedli členové inventarizační komise dne 31.12.202</w:t>
      </w:r>
      <w:r>
        <w:rPr>
          <w:rFonts w:cs="Arial" w:ascii="Arial" w:hAnsi="Arial"/>
          <w:sz w:val="20"/>
          <w:szCs w:val="20"/>
        </w:rPr>
        <w:t>1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2. Způsob provedení inventury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Skutečné stavy majetku a závazků členové inventarizačních komisí zjišťovali: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fyzickou inventurou v případě majetku, u kterého bylo možné vizuálně zjistit jeho fyzickou existenci na základě inventurního soupisu,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dokladovou inventurou v případě pohledávek, závazků a nehmotného majetku, u kterých nešlo vizuálně zjistit jejich fyzickou existenci, a u kterých nešlo tedy provést fyzickou inventuru na základě inventurního soupisu.</w:t>
      </w:r>
    </w:p>
    <w:p>
      <w:pPr>
        <w:pStyle w:val="Normal"/>
        <w:ind w:left="426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Inventuru pokladní hotovosti členové inventarizační komise provedli přepočítáním poslední pracovní den běžného roku.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Inventuru pohledávek členové inventarizační komise provedli srovnáním inventurního soupisu s kopiemi prvotních dokladů k pohledávkám, tj. faktur, případně smluv, kontrolou splatnosti pohledávek.  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Inventuru závazků členové inventarizační komise provedli srovnáním inventurního soupisu s kopiemi prvotních dokladů k závazkům, tj. faktur, případně smluv a kontrolou splatnosti závazků.  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Inventuru nemovitostí členové inventarizační komise provedli srovnáním inventurního soupisu s evidencí Katastru nemovitostí a vizuální kontrolou. 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</w:t>
      </w:r>
    </w:p>
    <w:p>
      <w:pPr>
        <w:pStyle w:val="Nadpis2"/>
        <w:numPr>
          <w:ilvl w:val="0"/>
          <w:numId w:val="2"/>
        </w:numPr>
        <w:rPr>
          <w:rFonts w:cs="Arial"/>
          <w:i w:val="false"/>
          <w:i w:val="false"/>
          <w:sz w:val="20"/>
        </w:rPr>
      </w:pPr>
      <w:r>
        <w:rPr>
          <w:rFonts w:cs="Arial"/>
          <w:i w:val="false"/>
          <w:sz w:val="20"/>
        </w:rPr>
        <w:t>Doložení provedených inventur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Členové inventarizačních komisí sestavili inventurní soupisy, které doložili inventurním soupisem, přehledem přebývajícího majetku, přehledem chybějícího majetku a přehledem majetku k přesunutí.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   Inventarizační rozdíly a zúčtovatelné rozdíly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Nebyly zjištěny inventurní rozdíly.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5. Navrhovaná opatření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Podpisy členů  inventarizační komise: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Bajer Miroslav</w:t>
      </w:r>
      <w:r>
        <w:rPr>
          <w:rFonts w:cs="Arial" w:ascii="Arial" w:hAnsi="Arial"/>
          <w:sz w:val="20"/>
          <w:szCs w:val="20"/>
        </w:rPr>
        <w:tab/>
        <w:tab/>
        <w:tab/>
      </w:r>
      <w:r>
        <w:rPr>
          <w:rFonts w:cs="Arial" w:ascii="Arial" w:hAnsi="Arial"/>
          <w:i/>
          <w:sz w:val="20"/>
          <w:szCs w:val="20"/>
        </w:rPr>
        <w:t xml:space="preserve"> </w:t>
      </w:r>
    </w:p>
    <w:p>
      <w:pPr>
        <w:pStyle w:val="Normal"/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  <w:tab/>
        <w:tab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Mášková Kamila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i/>
          <w:sz w:val="20"/>
          <w:szCs w:val="20"/>
        </w:rPr>
        <w:t xml:space="preserve"> </w:t>
      </w:r>
    </w:p>
    <w:p>
      <w:pPr>
        <w:pStyle w:val="Normal"/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  <w:tab/>
        <w:tab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Hlaváč Jiří</w:t>
        <w:tab/>
        <w:tab/>
      </w:r>
      <w:r>
        <w:rPr>
          <w:rFonts w:cs="Arial" w:ascii="Arial" w:hAnsi="Arial"/>
          <w:i/>
          <w:sz w:val="20"/>
          <w:szCs w:val="20"/>
        </w:rPr>
        <w:t xml:space="preserve"> </w:t>
      </w:r>
    </w:p>
    <w:p>
      <w:pPr>
        <w:pStyle w:val="Normal"/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  <w:tab/>
        <w:tab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bottom w:val="single" w:sz="12" w:space="1" w:color="00000A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Schvaluji inventarizační zprávu.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V  Podlesicích dne 3</w:t>
      </w:r>
      <w:r>
        <w:rPr>
          <w:rFonts w:cs="Arial" w:ascii="Arial" w:hAnsi="Arial"/>
          <w:sz w:val="20"/>
          <w:szCs w:val="20"/>
        </w:rPr>
        <w:t>1.1.2022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Ogáseanu Miroslav, starosta obce</w:t>
      </w:r>
    </w:p>
    <w:p>
      <w:pPr>
        <w:pStyle w:val="Normal"/>
        <w:pBdr>
          <w:bottom w:val="single" w:sz="12" w:space="1" w:color="00000A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Seznam příloh: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Inventurní soupis</w:t>
      </w:r>
      <w:r>
        <w:rPr>
          <w:rFonts w:cs="Arial" w:ascii="Arial" w:hAnsi="Arial"/>
          <w:sz w:val="20"/>
          <w:szCs w:val="20"/>
        </w:rPr>
        <w:t>y</w:t>
      </w:r>
      <w:r>
        <w:rPr>
          <w:rFonts w:cs="Arial" w:ascii="Arial" w:hAnsi="Arial"/>
          <w:sz w:val="20"/>
          <w:szCs w:val="20"/>
        </w:rPr>
        <w:t xml:space="preserve"> s</w:t>
      </w:r>
      <w:r>
        <w:rPr>
          <w:rFonts w:cs="Arial" w:ascii="Arial" w:hAnsi="Arial"/>
          <w:sz w:val="20"/>
          <w:szCs w:val="20"/>
        </w:rPr>
        <w:t xml:space="preserve">e zůstatky k 31.1.2021. 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Inventurní s</w:t>
      </w:r>
      <w:r>
        <w:rPr>
          <w:rFonts w:cs="Arial" w:ascii="Arial" w:hAnsi="Arial"/>
          <w:sz w:val="20"/>
          <w:szCs w:val="20"/>
        </w:rPr>
        <w:t>oupis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stavu účtů.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Rekapitulace majetku dle SÚ a AÚ.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Seznam nepoužívaných účtů.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 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sz w:val="20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lvl w:ilvl="0">
      <w:start w:val="3"/>
      <w:numFmt w:val="decimal"/>
      <w:lvlText w:val="%1."/>
      <w:lvlJc w:val="left"/>
      <w:pPr>
        <w:ind w:left="360" w:hanging="360"/>
      </w:pPr>
      <w:rPr>
        <w:sz w:val="20"/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214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cs-CZ" w:bidi="ar-SA"/>
    </w:rPr>
  </w:style>
  <w:style w:type="paragraph" w:styleId="Nadpis2">
    <w:name w:val="Heading 2"/>
    <w:basedOn w:val="Normal"/>
    <w:link w:val="Nadpis2Char"/>
    <w:uiPriority w:val="99"/>
    <w:qFormat/>
    <w:rsid w:val="003e3079"/>
    <w:pPr>
      <w:keepNext w:val="true"/>
      <w:spacing w:before="240" w:after="60"/>
      <w:outlineLvl w:val="1"/>
    </w:pPr>
    <w:rPr>
      <w:rFonts w:ascii="Arial" w:hAnsi="Arial"/>
      <w:b/>
      <w:i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9"/>
    <w:qFormat/>
    <w:locked/>
    <w:rsid w:val="003e3079"/>
    <w:rPr>
      <w:rFonts w:ascii="Arial" w:hAnsi="Arial" w:cs="Times New Roman"/>
      <w:b/>
      <w:i/>
      <w:sz w:val="24"/>
    </w:rPr>
  </w:style>
  <w:style w:type="character" w:styleId="ZhlavChar" w:customStyle="1">
    <w:name w:val="Záhlaví Char"/>
    <w:basedOn w:val="DefaultParagraphFont"/>
    <w:link w:val="Zhlav"/>
    <w:uiPriority w:val="99"/>
    <w:qFormat/>
    <w:locked/>
    <w:rsid w:val="00113a0b"/>
    <w:rPr>
      <w:rFonts w:cs="Times New Roman"/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qFormat/>
    <w:locked/>
    <w:rsid w:val="00113a0b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qFormat/>
    <w:rsid w:val="00d9529a"/>
    <w:rPr>
      <w:rFonts w:cs="Times New Roman"/>
      <w:vertAlign w:val="superscript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qFormat/>
    <w:locked/>
    <w:rsid w:val="00d9529a"/>
    <w:rPr>
      <w:rFonts w:cs="Times New Roman"/>
    </w:rPr>
  </w:style>
  <w:style w:type="character" w:styleId="OdstavecseseznamemChar" w:customStyle="1">
    <w:name w:val="Odstavec se seznamem Char"/>
    <w:basedOn w:val="DefaultParagraphFont"/>
    <w:link w:val="Odstavecseseznamem"/>
    <w:uiPriority w:val="99"/>
    <w:qFormat/>
    <w:locked/>
    <w:rsid w:val="00d9529a"/>
    <w:rPr>
      <w:rFonts w:cs="Times New Roman"/>
      <w:sz w:val="24"/>
    </w:rPr>
  </w:style>
  <w:style w:type="character" w:styleId="Styl1Char" w:customStyle="1">
    <w:name w:val="Styl1 Char"/>
    <w:basedOn w:val="DefaultParagraphFont"/>
    <w:link w:val="Styl1"/>
    <w:uiPriority w:val="99"/>
    <w:qFormat/>
    <w:locked/>
    <w:rsid w:val="003e3079"/>
    <w:rPr>
      <w:rFonts w:ascii="Arial" w:hAnsi="Arial" w:cs="Arial"/>
      <w:b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ascii="Arial" w:hAnsi="Arial" w:cs="Times New Roman"/>
      <w:sz w:val="20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  <w:sz w:val="20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ascii="Arial" w:hAnsi="Arial" w:cs="Times New Roman"/>
      <w:sz w:val="20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  <w:sz w:val="20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ascii="Arial" w:hAnsi="Arial" w:cs="Times New Roman"/>
      <w:sz w:val="20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  <w:sz w:val="20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ascii="Arial" w:hAnsi="Arial" w:cs="Times New Roman"/>
      <w:sz w:val="20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  <w:sz w:val="20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ascii="Arial" w:hAnsi="Arial" w:cs="Times New Roman"/>
      <w:sz w:val="20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  <w:sz w:val="20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Usnesen" w:customStyle="1">
    <w:name w:val="usnesení"/>
    <w:basedOn w:val="Zhlav"/>
    <w:uiPriority w:val="99"/>
    <w:qFormat/>
    <w:rsid w:val="00113a0b"/>
    <w:pPr>
      <w:ind w:left="1559" w:hanging="0"/>
      <w:jc w:val="both"/>
    </w:pPr>
    <w:rPr>
      <w:sz w:val="22"/>
      <w:szCs w:val="22"/>
    </w:rPr>
  </w:style>
  <w:style w:type="paragraph" w:styleId="Zhlav">
    <w:name w:val="Header"/>
    <w:basedOn w:val="Normal"/>
    <w:link w:val="ZhlavChar"/>
    <w:uiPriority w:val="99"/>
    <w:rsid w:val="00113a0b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113a0b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OdstavecseseznamemChar"/>
    <w:uiPriority w:val="99"/>
    <w:qFormat/>
    <w:rsid w:val="00d9529a"/>
    <w:pPr>
      <w:spacing w:before="0" w:after="0"/>
      <w:ind w:left="720" w:hanging="0"/>
      <w:contextualSpacing/>
    </w:pPr>
    <w:rPr>
      <w:szCs w:val="20"/>
    </w:rPr>
  </w:style>
  <w:style w:type="paragraph" w:styleId="Footnotetext">
    <w:name w:val="footnote text"/>
    <w:basedOn w:val="Normal"/>
    <w:link w:val="TextpoznpodarouChar"/>
    <w:uiPriority w:val="99"/>
    <w:qFormat/>
    <w:rsid w:val="00d9529a"/>
    <w:pPr/>
    <w:rPr>
      <w:sz w:val="20"/>
      <w:szCs w:val="20"/>
    </w:rPr>
  </w:style>
  <w:style w:type="paragraph" w:styleId="Styl1" w:customStyle="1">
    <w:name w:val="Styl1"/>
    <w:basedOn w:val="Normal"/>
    <w:link w:val="Styl1Char"/>
    <w:uiPriority w:val="99"/>
    <w:qFormat/>
    <w:rsid w:val="003e3079"/>
    <w:pPr>
      <w:outlineLvl w:val="0"/>
    </w:pPr>
    <w:rPr>
      <w:rFonts w:ascii="Arial" w:hAnsi="Arial" w:cs="Arial"/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d2388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LibreOffice/5.4.5.1$Windows_X86_64 LibreOffice_project/79c9829dd5d8054ec39a82dc51cd9eff340dbee8</Application>
  <Pages>2</Pages>
  <Words>292</Words>
  <Characters>2080</Characters>
  <CharactersWithSpaces>2371</CharactersWithSpaces>
  <Paragraphs>40</Paragraphs>
  <Company>ZK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2015-02-17T20:00:00Z</dcterms:created>
  <dc:creator>ZK</dc:creator>
  <dc:description/>
  <dc:language>cs-CZ</dc:language>
  <cp:lastModifiedBy/>
  <cp:lastPrinted>2022-01-25T11:36:14Z</cp:lastPrinted>
  <dcterms:modified xsi:type="dcterms:W3CDTF">2022-01-25T11:37:06Z</dcterms:modified>
  <cp:revision>18</cp:revision>
  <dc:subject/>
  <dc:title>Zápis z jednání hlavní inventarizační komise ze dne 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